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9C9" w:rsidRPr="00291EF2" w:rsidRDefault="00FC73CA" w:rsidP="00FC73CA">
      <w:pPr>
        <w:jc w:val="center"/>
        <w:rPr>
          <w:rFonts w:ascii="Bradley Hand ITC" w:hAnsi="Bradley Hand ITC"/>
          <w:b/>
          <w:sz w:val="36"/>
          <w:szCs w:val="36"/>
        </w:rPr>
      </w:pPr>
      <w:r w:rsidRPr="00291EF2">
        <w:rPr>
          <w:rFonts w:ascii="Bradley Hand ITC" w:hAnsi="Bradley Hand ITC"/>
          <w:b/>
          <w:noProof/>
          <w:sz w:val="36"/>
          <w:szCs w:val="36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-638175</wp:posOffset>
            </wp:positionV>
            <wp:extent cx="1676400" cy="1819275"/>
            <wp:effectExtent l="38100" t="95250" r="0" b="0"/>
            <wp:wrapNone/>
            <wp:docPr id="2" name="Picture 2" descr="C:\Users\boozerj\AppData\Local\Microsoft\Windows\Temporary Internet Files\Content.IE5\TPK09TXN\MC9003595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zerj\AppData\Local\Microsoft\Windows\Temporary Internet Files\Content.IE5\TPK09TXN\MC90035957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57703">
                      <a:off x="0" y="0"/>
                      <a:ext cx="1676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EF2">
        <w:rPr>
          <w:rFonts w:ascii="Bradley Hand ITC" w:hAnsi="Bradley Hand ITC"/>
          <w:b/>
          <w:noProof/>
          <w:sz w:val="36"/>
          <w:szCs w:val="3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-533400</wp:posOffset>
            </wp:positionV>
            <wp:extent cx="1695450" cy="1695450"/>
            <wp:effectExtent l="0" t="0" r="0" b="0"/>
            <wp:wrapNone/>
            <wp:docPr id="1" name="Picture 1" descr="C:\Users\boozerj\AppData\Local\Microsoft\Windows\Temporary Internet Files\Content.IE5\ZS5VJOM5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zerj\AppData\Local\Microsoft\Windows\Temporary Internet Files\Content.IE5\ZS5VJOM5\MC90043259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EF2">
        <w:rPr>
          <w:rFonts w:ascii="Bradley Hand ITC" w:hAnsi="Bradley Hand ITC"/>
          <w:b/>
          <w:sz w:val="36"/>
          <w:szCs w:val="36"/>
        </w:rPr>
        <w:t>Dutton School</w:t>
      </w:r>
    </w:p>
    <w:p w:rsidR="00FC73CA" w:rsidRPr="00291EF2" w:rsidRDefault="00FC73CA" w:rsidP="00FC73CA">
      <w:pPr>
        <w:jc w:val="center"/>
        <w:rPr>
          <w:rFonts w:ascii="Bradley Hand ITC" w:hAnsi="Bradley Hand ITC"/>
          <w:b/>
          <w:sz w:val="36"/>
          <w:szCs w:val="36"/>
        </w:rPr>
      </w:pPr>
      <w:r w:rsidRPr="00291EF2">
        <w:rPr>
          <w:rFonts w:ascii="Bradley Hand ITC" w:hAnsi="Bradley Hand ITC"/>
          <w:b/>
          <w:sz w:val="36"/>
          <w:szCs w:val="36"/>
        </w:rPr>
        <w:t>First Grade Supply List</w:t>
      </w:r>
    </w:p>
    <w:p w:rsidR="00FC73CA" w:rsidRDefault="00FC73CA" w:rsidP="00FC73CA">
      <w:pPr>
        <w:jc w:val="center"/>
        <w:rPr>
          <w:rFonts w:ascii="Garamond" w:hAnsi="Garamond"/>
          <w:sz w:val="36"/>
          <w:szCs w:val="36"/>
        </w:rPr>
      </w:pPr>
    </w:p>
    <w:p w:rsidR="00FC73CA" w:rsidRDefault="00FC73CA" w:rsidP="00FC73C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96520</wp:posOffset>
            </wp:positionV>
            <wp:extent cx="1885950" cy="1524000"/>
            <wp:effectExtent l="19050" t="0" r="0" b="0"/>
            <wp:wrapNone/>
            <wp:docPr id="3" name="Picture 3" descr="C:\Users\boozerj\AppData\Local\Microsoft\Windows\Temporary Internet Files\Content.IE5\0ERZT6UD\MC900290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ozerj\AppData\Local\Microsoft\Windows\Temporary Internet Files\Content.IE5\0ERZT6UD\MC90029049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9FB">
        <w:rPr>
          <w:rFonts w:ascii="Garamond" w:hAnsi="Garamond"/>
          <w:sz w:val="36"/>
          <w:szCs w:val="36"/>
        </w:rPr>
        <w:t>2</w:t>
      </w:r>
      <w:r>
        <w:rPr>
          <w:rFonts w:ascii="Garamond" w:hAnsi="Garamond"/>
          <w:sz w:val="36"/>
          <w:szCs w:val="36"/>
        </w:rPr>
        <w:t xml:space="preserve"> packs of pencils</w:t>
      </w:r>
      <w:r w:rsidR="00FC49FB">
        <w:rPr>
          <w:rFonts w:ascii="Garamond" w:hAnsi="Garamond"/>
          <w:sz w:val="36"/>
          <w:szCs w:val="36"/>
        </w:rPr>
        <w:t xml:space="preserve"> (No. 2)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 w:rsidR="00FC49FB">
        <w:rPr>
          <w:rFonts w:ascii="Garamond" w:hAnsi="Garamond"/>
          <w:sz w:val="36"/>
          <w:szCs w:val="36"/>
        </w:rPr>
        <w:t>16-</w:t>
      </w:r>
      <w:r>
        <w:rPr>
          <w:rFonts w:ascii="Garamond" w:hAnsi="Garamond"/>
          <w:sz w:val="36"/>
          <w:szCs w:val="36"/>
        </w:rPr>
        <w:t>24 count box of crayons</w:t>
      </w:r>
    </w:p>
    <w:p w:rsidR="00FC73CA" w:rsidRDefault="00FC49FB" w:rsidP="00FC73C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6</w:t>
      </w:r>
      <w:r w:rsidR="00FC73CA">
        <w:rPr>
          <w:rFonts w:ascii="Garamond" w:hAnsi="Garamond"/>
          <w:sz w:val="36"/>
          <w:szCs w:val="36"/>
        </w:rPr>
        <w:t xml:space="preserve"> glue sticks</w:t>
      </w:r>
      <w:r w:rsidR="00FC73CA">
        <w:rPr>
          <w:rFonts w:ascii="Garamond" w:hAnsi="Garamond"/>
          <w:sz w:val="36"/>
          <w:szCs w:val="36"/>
        </w:rPr>
        <w:tab/>
      </w:r>
      <w:r w:rsidR="00FC73CA">
        <w:rPr>
          <w:rFonts w:ascii="Garamond" w:hAnsi="Garamond"/>
          <w:sz w:val="36"/>
          <w:szCs w:val="36"/>
        </w:rPr>
        <w:tab/>
      </w:r>
      <w:r w:rsidR="00FC73CA">
        <w:rPr>
          <w:rFonts w:ascii="Garamond" w:hAnsi="Garamond"/>
          <w:sz w:val="36"/>
          <w:szCs w:val="36"/>
        </w:rPr>
        <w:tab/>
      </w:r>
      <w:r w:rsidR="00FC73CA">
        <w:rPr>
          <w:rFonts w:ascii="Garamond" w:hAnsi="Garamond"/>
          <w:sz w:val="36"/>
          <w:szCs w:val="36"/>
        </w:rPr>
        <w:tab/>
      </w:r>
      <w:r w:rsidR="00FC73CA">
        <w:rPr>
          <w:rFonts w:ascii="Garamond" w:hAnsi="Garamond"/>
          <w:sz w:val="36"/>
          <w:szCs w:val="36"/>
        </w:rPr>
        <w:tab/>
        <w:t xml:space="preserve">1 pair </w:t>
      </w:r>
      <w:proofErr w:type="spellStart"/>
      <w:r w:rsidR="00FC73CA">
        <w:rPr>
          <w:rFonts w:ascii="Garamond" w:hAnsi="Garamond"/>
          <w:sz w:val="36"/>
          <w:szCs w:val="36"/>
        </w:rPr>
        <w:t>fiskar</w:t>
      </w:r>
      <w:proofErr w:type="spellEnd"/>
      <w:r w:rsidR="00FC73CA">
        <w:rPr>
          <w:rFonts w:ascii="Garamond" w:hAnsi="Garamond"/>
          <w:sz w:val="36"/>
          <w:szCs w:val="36"/>
        </w:rPr>
        <w:t xml:space="preserve"> scissors</w:t>
      </w:r>
    </w:p>
    <w:p w:rsidR="00FC73CA" w:rsidRDefault="00FC73CA" w:rsidP="00FC73CA">
      <w:pPr>
        <w:rPr>
          <w:rFonts w:ascii="Garamond" w:hAnsi="Garamond"/>
          <w:sz w:val="36"/>
          <w:szCs w:val="36"/>
        </w:rPr>
      </w:pPr>
      <w:bookmarkStart w:id="0" w:name="_GoBack"/>
      <w:bookmarkEnd w:id="0"/>
      <w:r>
        <w:rPr>
          <w:rFonts w:ascii="Garamond" w:hAnsi="Garamond"/>
          <w:sz w:val="36"/>
          <w:szCs w:val="36"/>
        </w:rPr>
        <w:t>1 small school box</w:t>
      </w:r>
    </w:p>
    <w:p w:rsidR="00FC73CA" w:rsidRDefault="00FC73CA" w:rsidP="004E6052">
      <w:pPr>
        <w:spacing w:after="48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1 Mead Primary Journal</w:t>
      </w:r>
    </w:p>
    <w:p w:rsidR="004E6052" w:rsidRPr="008E1F01" w:rsidRDefault="004E6052" w:rsidP="004E6052">
      <w:pPr>
        <w:rPr>
          <w:rFonts w:ascii="Garamond" w:hAnsi="Garamond"/>
          <w:b/>
          <w:sz w:val="32"/>
          <w:szCs w:val="32"/>
        </w:rPr>
      </w:pPr>
      <w:r w:rsidRPr="008E1F01">
        <w:rPr>
          <w:rFonts w:ascii="Garamond" w:hAnsi="Garamond"/>
          <w:b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291465</wp:posOffset>
            </wp:positionV>
            <wp:extent cx="434975" cy="409575"/>
            <wp:effectExtent l="19050" t="0" r="317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F01">
        <w:rPr>
          <w:rFonts w:ascii="Garamond" w:hAnsi="Garamond"/>
          <w:b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291465</wp:posOffset>
            </wp:positionV>
            <wp:extent cx="561975" cy="419100"/>
            <wp:effectExtent l="19050" t="0" r="9525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1F01">
        <w:rPr>
          <w:rFonts w:ascii="Garamond" w:hAnsi="Garamond"/>
          <w:b/>
          <w:sz w:val="32"/>
          <w:szCs w:val="32"/>
        </w:rPr>
        <w:t xml:space="preserve">The following supplies are optional but will be used on a </w:t>
      </w:r>
      <w:proofErr w:type="gramStart"/>
      <w:r w:rsidRPr="008E1F01">
        <w:rPr>
          <w:rFonts w:ascii="Garamond" w:hAnsi="Garamond"/>
          <w:b/>
          <w:sz w:val="32"/>
          <w:szCs w:val="32"/>
        </w:rPr>
        <w:t>daily bases</w:t>
      </w:r>
      <w:proofErr w:type="gramEnd"/>
      <w:r w:rsidRPr="008E1F01">
        <w:rPr>
          <w:rFonts w:ascii="Garamond" w:hAnsi="Garamond"/>
          <w:b/>
          <w:sz w:val="32"/>
          <w:szCs w:val="32"/>
        </w:rPr>
        <w:t xml:space="preserve">: </w:t>
      </w:r>
    </w:p>
    <w:p w:rsidR="004E6052" w:rsidRDefault="004E6052" w:rsidP="008D44CC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2 packs of cap erasers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2 pink erasers</w:t>
      </w:r>
    </w:p>
    <w:p w:rsidR="008E1F01" w:rsidRPr="008E1F01" w:rsidRDefault="00193EA3" w:rsidP="008E1F01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194945</wp:posOffset>
                </wp:positionV>
                <wp:extent cx="1933575" cy="323850"/>
                <wp:effectExtent l="0" t="0" r="0" b="444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F01" w:rsidRDefault="008E1F01" w:rsidP="008E1F01">
                            <w:pPr>
                              <w:jc w:val="center"/>
                            </w:pPr>
                            <w:r>
                              <w:t>(For your child’s use)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15.35pt;width:152.25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u5gtwIAALo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" filled="f" stroked="f">
                <v:textbox>
                  <w:txbxContent>
                    <w:p w:rsidR="008E1F01" w:rsidRDefault="008E1F01" w:rsidP="008E1F01">
                      <w:pPr>
                        <w:jc w:val="center"/>
                      </w:pPr>
                      <w:r>
                        <w:t>(For your child’s use)</w:t>
                      </w:r>
                    </w:p>
                  </w:txbxContent>
                </v:textbox>
              </v:shape>
            </w:pict>
          </mc:Fallback>
        </mc:AlternateContent>
      </w:r>
      <w:r w:rsidR="008D44CC">
        <w:rPr>
          <w:rFonts w:ascii="Garamond" w:hAnsi="Garamond"/>
          <w:sz w:val="36"/>
          <w:szCs w:val="36"/>
        </w:rPr>
        <w:t>1 highlighter</w:t>
      </w:r>
      <w:r w:rsidR="008E1F01">
        <w:rPr>
          <w:rFonts w:ascii="Garamond" w:hAnsi="Garamond"/>
          <w:sz w:val="36"/>
          <w:szCs w:val="36"/>
        </w:rPr>
        <w:tab/>
      </w:r>
      <w:r w:rsidR="008E1F01">
        <w:rPr>
          <w:rFonts w:ascii="Garamond" w:hAnsi="Garamond"/>
          <w:sz w:val="36"/>
          <w:szCs w:val="36"/>
        </w:rPr>
        <w:tab/>
      </w:r>
      <w:r w:rsidR="008E1F01">
        <w:rPr>
          <w:rFonts w:ascii="Garamond" w:hAnsi="Garamond"/>
          <w:sz w:val="36"/>
          <w:szCs w:val="36"/>
        </w:rPr>
        <w:tab/>
      </w:r>
      <w:r w:rsidR="008E1F01">
        <w:rPr>
          <w:rFonts w:ascii="Garamond" w:hAnsi="Garamond"/>
          <w:sz w:val="36"/>
          <w:szCs w:val="36"/>
        </w:rPr>
        <w:tab/>
      </w:r>
      <w:r w:rsidR="008E1F01">
        <w:rPr>
          <w:rFonts w:ascii="Garamond" w:hAnsi="Garamond"/>
          <w:sz w:val="36"/>
          <w:szCs w:val="36"/>
        </w:rPr>
        <w:tab/>
        <w:t xml:space="preserve">Portable headphones </w:t>
      </w:r>
    </w:p>
    <w:p w:rsidR="00FC73CA" w:rsidRPr="008E1F01" w:rsidRDefault="00FC73CA" w:rsidP="008E1F01">
      <w:pPr>
        <w:spacing w:before="600"/>
        <w:rPr>
          <w:rFonts w:ascii="Garamond" w:hAnsi="Garamond"/>
          <w:b/>
          <w:sz w:val="32"/>
          <w:szCs w:val="32"/>
        </w:rPr>
      </w:pPr>
      <w:r w:rsidRPr="008E1F01">
        <w:rPr>
          <w:rFonts w:ascii="Garamond" w:hAnsi="Garamond"/>
          <w:b/>
          <w:sz w:val="32"/>
          <w:szCs w:val="32"/>
        </w:rPr>
        <w:t>The following supplies are optional but would be greatly appreciated:</w:t>
      </w:r>
    </w:p>
    <w:p w:rsidR="007C6729" w:rsidRDefault="004E6052" w:rsidP="00FC73C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wet</w:t>
      </w:r>
      <w:r w:rsidR="00FC73CA">
        <w:rPr>
          <w:rFonts w:ascii="Garamond" w:hAnsi="Garamond"/>
          <w:sz w:val="36"/>
          <w:szCs w:val="36"/>
        </w:rPr>
        <w:t xml:space="preserve"> wipes</w:t>
      </w:r>
      <w:r w:rsidR="00FC73CA">
        <w:rPr>
          <w:rFonts w:ascii="Garamond" w:hAnsi="Garamond"/>
          <w:sz w:val="36"/>
          <w:szCs w:val="36"/>
        </w:rPr>
        <w:tab/>
      </w:r>
      <w:r w:rsidR="00FC73CA">
        <w:rPr>
          <w:rFonts w:ascii="Garamond" w:hAnsi="Garamond"/>
          <w:sz w:val="36"/>
          <w:szCs w:val="36"/>
        </w:rPr>
        <w:tab/>
      </w:r>
      <w:r w:rsidR="00FC73CA">
        <w:rPr>
          <w:rFonts w:ascii="Garamond" w:hAnsi="Garamond"/>
          <w:sz w:val="36"/>
          <w:szCs w:val="36"/>
        </w:rPr>
        <w:tab/>
      </w:r>
      <w:r w:rsidR="00FC73CA">
        <w:rPr>
          <w:rFonts w:ascii="Garamond" w:hAnsi="Garamond"/>
          <w:sz w:val="36"/>
          <w:szCs w:val="36"/>
        </w:rPr>
        <w:tab/>
      </w:r>
      <w:r w:rsidR="00FC73CA"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 w:rsidR="00FC73CA">
        <w:rPr>
          <w:rFonts w:ascii="Garamond" w:hAnsi="Garamond"/>
          <w:sz w:val="36"/>
          <w:szCs w:val="36"/>
        </w:rPr>
        <w:t>Paper towels</w:t>
      </w:r>
      <w:r w:rsidR="00FC73CA">
        <w:rPr>
          <w:rFonts w:ascii="Garamond" w:hAnsi="Garamond"/>
          <w:sz w:val="36"/>
          <w:szCs w:val="36"/>
        </w:rPr>
        <w:tab/>
      </w:r>
    </w:p>
    <w:p w:rsidR="007C6729" w:rsidRDefault="007C6729" w:rsidP="00FC73C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2 </w:t>
      </w:r>
      <w:proofErr w:type="spellStart"/>
      <w:r>
        <w:rPr>
          <w:rFonts w:ascii="Garamond" w:hAnsi="Garamond"/>
          <w:sz w:val="36"/>
          <w:szCs w:val="36"/>
        </w:rPr>
        <w:t>germX</w:t>
      </w:r>
      <w:proofErr w:type="spellEnd"/>
      <w:r w:rsidR="00FC73CA">
        <w:rPr>
          <w:rFonts w:ascii="Garamond" w:hAnsi="Garamond"/>
          <w:sz w:val="36"/>
          <w:szCs w:val="36"/>
        </w:rPr>
        <w:tab/>
      </w:r>
      <w:r w:rsidR="00FC73CA">
        <w:rPr>
          <w:rFonts w:ascii="Garamond" w:hAnsi="Garamond"/>
          <w:sz w:val="36"/>
          <w:szCs w:val="36"/>
        </w:rPr>
        <w:tab/>
      </w:r>
      <w:r w:rsidR="00FC73CA"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 w:rsidR="00D80CC6">
        <w:rPr>
          <w:rFonts w:ascii="Garamond" w:hAnsi="Garamond"/>
          <w:sz w:val="36"/>
          <w:szCs w:val="36"/>
        </w:rPr>
        <w:t>2 Boxes of Band-aids</w:t>
      </w:r>
    </w:p>
    <w:p w:rsidR="001D5F06" w:rsidRDefault="004E6052" w:rsidP="00FC73CA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Zip lock bags (</w:t>
      </w:r>
      <w:r w:rsidR="0091541A">
        <w:rPr>
          <w:rFonts w:ascii="Garamond" w:hAnsi="Garamond"/>
          <w:sz w:val="36"/>
          <w:szCs w:val="36"/>
        </w:rPr>
        <w:t>quart</w:t>
      </w:r>
      <w:r w:rsidR="007C6729">
        <w:rPr>
          <w:rFonts w:ascii="Garamond" w:hAnsi="Garamond"/>
          <w:sz w:val="36"/>
          <w:szCs w:val="36"/>
        </w:rPr>
        <w:t xml:space="preserve"> &amp;</w:t>
      </w:r>
      <w:r>
        <w:rPr>
          <w:rFonts w:ascii="Garamond" w:hAnsi="Garamond"/>
          <w:sz w:val="36"/>
          <w:szCs w:val="36"/>
        </w:rPr>
        <w:t xml:space="preserve"> gallon </w:t>
      </w:r>
      <w:proofErr w:type="gramStart"/>
      <w:r>
        <w:rPr>
          <w:rFonts w:ascii="Garamond" w:hAnsi="Garamond"/>
          <w:sz w:val="36"/>
          <w:szCs w:val="36"/>
        </w:rPr>
        <w:t>size)</w:t>
      </w:r>
      <w:r w:rsidRPr="004E6052">
        <w:rPr>
          <w:rFonts w:ascii="Garamond" w:hAnsi="Garamond"/>
          <w:sz w:val="36"/>
          <w:szCs w:val="36"/>
        </w:rPr>
        <w:t xml:space="preserve"> </w:t>
      </w:r>
      <w:r w:rsidR="009E25E1">
        <w:rPr>
          <w:rFonts w:ascii="Garamond" w:hAnsi="Garamond"/>
          <w:sz w:val="36"/>
          <w:szCs w:val="36"/>
        </w:rPr>
        <w:t xml:space="preserve">  </w:t>
      </w:r>
      <w:proofErr w:type="gramEnd"/>
      <w:r w:rsidR="009E25E1">
        <w:rPr>
          <w:rFonts w:ascii="Garamond" w:hAnsi="Garamond"/>
          <w:sz w:val="36"/>
          <w:szCs w:val="36"/>
        </w:rPr>
        <w:t>2 boxes of Kleenex</w:t>
      </w:r>
      <w:r w:rsidR="009E25E1">
        <w:rPr>
          <w:rFonts w:ascii="Garamond" w:hAnsi="Garamond"/>
          <w:sz w:val="36"/>
          <w:szCs w:val="36"/>
        </w:rPr>
        <w:tab/>
      </w:r>
    </w:p>
    <w:p w:rsidR="001D5F06" w:rsidRDefault="007C6729">
      <w:pPr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438150</wp:posOffset>
            </wp:positionV>
            <wp:extent cx="1657350" cy="1323975"/>
            <wp:effectExtent l="19050" t="0" r="0" b="0"/>
            <wp:wrapNone/>
            <wp:docPr id="8" name="Picture 7" descr="C:\Users\boozerj\AppData\Local\Microsoft\Windows\Temporary Internet Files\Content.IE5\TPK09TXN\MC900356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ozerj\AppData\Local\Microsoft\Windows\Temporary Internet Files\Content.IE5\TPK09TXN\MC90035640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124460</wp:posOffset>
            </wp:positionV>
            <wp:extent cx="1800225" cy="1905000"/>
            <wp:effectExtent l="19050" t="0" r="9525" b="0"/>
            <wp:wrapNone/>
            <wp:docPr id="4" name="Picture 4" descr="C:\Users\boozerj\AppData\Local\Microsoft\Windows\Temporary Internet Files\Content.IE5\JVCKW45I\MC9003579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ozerj\AppData\Local\Microsoft\Windows\Temporary Internet Files\Content.IE5\JVCKW45I\MC90035798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222885</wp:posOffset>
            </wp:positionV>
            <wp:extent cx="1752600" cy="1801059"/>
            <wp:effectExtent l="0" t="0" r="0" b="0"/>
            <wp:wrapNone/>
            <wp:docPr id="6" name="Picture 5" descr="C:\Users\boozerj\AppData\Local\Microsoft\Windows\Temporary Internet Files\Content.IE5\HOUGDOMP\MC9002321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ozerj\AppData\Local\Microsoft\Windows\Temporary Internet Files\Content.IE5\HOUGDOMP\MC90023213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F06">
        <w:rPr>
          <w:rFonts w:ascii="Garamond" w:hAnsi="Garamond"/>
          <w:sz w:val="36"/>
          <w:szCs w:val="36"/>
        </w:rPr>
        <w:br w:type="page"/>
      </w:r>
    </w:p>
    <w:p w:rsidR="00193EA3" w:rsidRPr="004E05A8" w:rsidRDefault="00193EA3" w:rsidP="00193EA3">
      <w:pPr>
        <w:jc w:val="center"/>
        <w:rPr>
          <w:rFonts w:ascii="Bradley Hand ITC" w:hAnsi="Bradley Hand ITC"/>
          <w:b/>
          <w:sz w:val="36"/>
          <w:szCs w:val="36"/>
          <w:lang w:val="es-MX"/>
        </w:rPr>
      </w:pPr>
      <w:r w:rsidRPr="004E05A8">
        <w:rPr>
          <w:rFonts w:ascii="Bradley Hand ITC" w:hAnsi="Bradley Hand ITC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5920" behindDoc="0" locked="0" layoutInCell="1" allowOverlap="1" wp14:anchorId="13CF9FA5" wp14:editId="1F2C44BA">
            <wp:simplePos x="0" y="0"/>
            <wp:positionH relativeFrom="column">
              <wp:posOffset>4457700</wp:posOffset>
            </wp:positionH>
            <wp:positionV relativeFrom="paragraph">
              <wp:posOffset>-638175</wp:posOffset>
            </wp:positionV>
            <wp:extent cx="1676400" cy="1819275"/>
            <wp:effectExtent l="38100" t="95250" r="0" b="0"/>
            <wp:wrapNone/>
            <wp:docPr id="16" name="Picture 16" descr="C:\Users\boozerj\AppData\Local\Microsoft\Windows\Temporary Internet Files\Content.IE5\TPK09TXN\MC9003595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zerj\AppData\Local\Microsoft\Windows\Temporary Internet Files\Content.IE5\TPK09TXN\MC90035957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57703">
                      <a:off x="0" y="0"/>
                      <a:ext cx="1676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5A8">
        <w:rPr>
          <w:rFonts w:ascii="Bradley Hand ITC" w:hAnsi="Bradley Hand ITC"/>
          <w:b/>
          <w:noProof/>
          <w:sz w:val="36"/>
          <w:szCs w:val="36"/>
        </w:rPr>
        <w:drawing>
          <wp:anchor distT="0" distB="0" distL="114300" distR="114300" simplePos="0" relativeHeight="251664896" behindDoc="0" locked="0" layoutInCell="1" allowOverlap="1" wp14:anchorId="00554780" wp14:editId="62A4A841">
            <wp:simplePos x="0" y="0"/>
            <wp:positionH relativeFrom="column">
              <wp:posOffset>-276225</wp:posOffset>
            </wp:positionH>
            <wp:positionV relativeFrom="paragraph">
              <wp:posOffset>-533400</wp:posOffset>
            </wp:positionV>
            <wp:extent cx="1695450" cy="1695450"/>
            <wp:effectExtent l="0" t="0" r="0" b="0"/>
            <wp:wrapNone/>
            <wp:docPr id="17" name="Picture 17" descr="C:\Users\boozerj\AppData\Local\Microsoft\Windows\Temporary Internet Files\Content.IE5\ZS5VJOM5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zerj\AppData\Local\Microsoft\Windows\Temporary Internet Files\Content.IE5\ZS5VJOM5\MC90043259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sz w:val="36"/>
          <w:szCs w:val="36"/>
          <w:lang w:val="es-MX"/>
        </w:rPr>
        <w:t xml:space="preserve">Escuela </w:t>
      </w:r>
      <w:proofErr w:type="spellStart"/>
      <w:r>
        <w:rPr>
          <w:rFonts w:ascii="Bradley Hand ITC" w:hAnsi="Bradley Hand ITC"/>
          <w:b/>
          <w:sz w:val="36"/>
          <w:szCs w:val="36"/>
          <w:lang w:val="es-MX"/>
        </w:rPr>
        <w:t>Dutton</w:t>
      </w:r>
      <w:proofErr w:type="spellEnd"/>
      <w:r>
        <w:rPr>
          <w:rFonts w:ascii="Bradley Hand ITC" w:hAnsi="Bradley Hand ITC"/>
          <w:b/>
          <w:sz w:val="36"/>
          <w:szCs w:val="36"/>
          <w:lang w:val="es-MX"/>
        </w:rPr>
        <w:t xml:space="preserve"> </w:t>
      </w:r>
    </w:p>
    <w:p w:rsidR="00193EA3" w:rsidRPr="004E05A8" w:rsidRDefault="00193EA3" w:rsidP="00193EA3">
      <w:pPr>
        <w:jc w:val="center"/>
        <w:rPr>
          <w:rFonts w:ascii="Bradley Hand ITC" w:hAnsi="Bradley Hand ITC"/>
          <w:b/>
          <w:sz w:val="36"/>
          <w:szCs w:val="36"/>
          <w:lang w:val="es-MX"/>
        </w:rPr>
      </w:pPr>
      <w:r w:rsidRPr="004E05A8">
        <w:rPr>
          <w:rFonts w:ascii="Bradley Hand ITC" w:hAnsi="Bradley Hand ITC"/>
          <w:b/>
          <w:sz w:val="36"/>
          <w:szCs w:val="36"/>
          <w:lang w:val="es-MX"/>
        </w:rPr>
        <w:t>Útiles por el 1 Grado</w:t>
      </w:r>
    </w:p>
    <w:p w:rsidR="00193EA3" w:rsidRPr="004E05A8" w:rsidRDefault="00193EA3" w:rsidP="00193EA3">
      <w:pPr>
        <w:jc w:val="center"/>
        <w:rPr>
          <w:rFonts w:ascii="Garamond" w:hAnsi="Garamond"/>
          <w:sz w:val="36"/>
          <w:szCs w:val="36"/>
          <w:lang w:val="es-MX"/>
        </w:rPr>
      </w:pPr>
    </w:p>
    <w:p w:rsidR="00193EA3" w:rsidRPr="004E05A8" w:rsidRDefault="00193EA3" w:rsidP="00193EA3">
      <w:pPr>
        <w:rPr>
          <w:rFonts w:ascii="Garamond" w:hAnsi="Garamond"/>
          <w:sz w:val="36"/>
          <w:szCs w:val="36"/>
          <w:lang w:val="es-MX"/>
        </w:rPr>
      </w:pPr>
      <w:r w:rsidRPr="004E05A8"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66944" behindDoc="0" locked="0" layoutInCell="1" allowOverlap="1" wp14:anchorId="61D7ACA4" wp14:editId="2A06EE70">
            <wp:simplePos x="0" y="0"/>
            <wp:positionH relativeFrom="column">
              <wp:posOffset>4371975</wp:posOffset>
            </wp:positionH>
            <wp:positionV relativeFrom="paragraph">
              <wp:posOffset>96520</wp:posOffset>
            </wp:positionV>
            <wp:extent cx="1885950" cy="1524000"/>
            <wp:effectExtent l="19050" t="0" r="0" b="0"/>
            <wp:wrapNone/>
            <wp:docPr id="18" name="Picture 18" descr="C:\Users\boozerj\AppData\Local\Microsoft\Windows\Temporary Internet Files\Content.IE5\0ERZT6UD\MC9002904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ozerj\AppData\Local\Microsoft\Windows\Temporary Internet Files\Content.IE5\0ERZT6UD\MC90029049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5A8">
        <w:rPr>
          <w:rFonts w:ascii="Garamond" w:hAnsi="Garamond"/>
          <w:sz w:val="36"/>
          <w:szCs w:val="36"/>
          <w:lang w:val="es-MX"/>
        </w:rPr>
        <w:t>2 paquetes de lápices</w:t>
      </w:r>
      <w:r>
        <w:rPr>
          <w:rFonts w:ascii="Garamond" w:hAnsi="Garamond"/>
          <w:sz w:val="36"/>
          <w:szCs w:val="36"/>
          <w:lang w:val="es-MX"/>
        </w:rPr>
        <w:t xml:space="preserve"> (#</w:t>
      </w:r>
      <w:r w:rsidRPr="004E05A8">
        <w:rPr>
          <w:rFonts w:ascii="Garamond" w:hAnsi="Garamond"/>
          <w:sz w:val="36"/>
          <w:szCs w:val="36"/>
          <w:lang w:val="es-MX"/>
        </w:rPr>
        <w:t xml:space="preserve"> 2)</w:t>
      </w:r>
      <w:r w:rsidRPr="004E05A8">
        <w:rPr>
          <w:rFonts w:ascii="Garamond" w:hAnsi="Garamond"/>
          <w:sz w:val="36"/>
          <w:szCs w:val="36"/>
          <w:lang w:val="es-MX"/>
        </w:rPr>
        <w:tab/>
      </w:r>
      <w:r w:rsidRPr="004E05A8">
        <w:rPr>
          <w:rFonts w:ascii="Garamond" w:hAnsi="Garamond"/>
          <w:sz w:val="36"/>
          <w:szCs w:val="36"/>
          <w:lang w:val="es-MX"/>
        </w:rPr>
        <w:tab/>
        <w:t>una caja de 16-24 crayones</w:t>
      </w:r>
    </w:p>
    <w:p w:rsidR="00193EA3" w:rsidRPr="004E05A8" w:rsidRDefault="00193EA3" w:rsidP="00193EA3">
      <w:pPr>
        <w:rPr>
          <w:rFonts w:ascii="Garamond" w:hAnsi="Garamond"/>
          <w:sz w:val="36"/>
          <w:szCs w:val="36"/>
          <w:lang w:val="es-MX"/>
        </w:rPr>
      </w:pPr>
      <w:r w:rsidRPr="004E05A8">
        <w:rPr>
          <w:rFonts w:ascii="Garamond" w:hAnsi="Garamond"/>
          <w:sz w:val="36"/>
          <w:szCs w:val="36"/>
          <w:lang w:val="es-MX"/>
        </w:rPr>
        <w:t>6 barras de pegamento</w:t>
      </w:r>
      <w:r w:rsidRPr="004E05A8">
        <w:rPr>
          <w:rFonts w:ascii="Garamond" w:hAnsi="Garamond"/>
          <w:sz w:val="36"/>
          <w:szCs w:val="36"/>
          <w:lang w:val="es-MX"/>
        </w:rPr>
        <w:tab/>
      </w:r>
      <w:r w:rsidRPr="004E05A8">
        <w:rPr>
          <w:rFonts w:ascii="Garamond" w:hAnsi="Garamond"/>
          <w:sz w:val="36"/>
          <w:szCs w:val="36"/>
          <w:lang w:val="es-MX"/>
        </w:rPr>
        <w:tab/>
      </w:r>
      <w:r w:rsidRPr="004E05A8">
        <w:rPr>
          <w:rFonts w:ascii="Garamond" w:hAnsi="Garamond"/>
          <w:sz w:val="36"/>
          <w:szCs w:val="36"/>
          <w:lang w:val="es-MX"/>
        </w:rPr>
        <w:tab/>
        <w:t xml:space="preserve">Tijeras de marca </w:t>
      </w:r>
      <w:proofErr w:type="spellStart"/>
      <w:r w:rsidRPr="004E05A8">
        <w:rPr>
          <w:rFonts w:ascii="Garamond" w:hAnsi="Garamond"/>
          <w:sz w:val="36"/>
          <w:szCs w:val="36"/>
          <w:lang w:val="es-MX"/>
        </w:rPr>
        <w:t>fiskar</w:t>
      </w:r>
      <w:proofErr w:type="spellEnd"/>
    </w:p>
    <w:p w:rsidR="00193EA3" w:rsidRPr="004E05A8" w:rsidRDefault="00193EA3" w:rsidP="00193EA3">
      <w:pPr>
        <w:rPr>
          <w:rFonts w:ascii="Garamond" w:hAnsi="Garamond"/>
          <w:sz w:val="36"/>
          <w:szCs w:val="36"/>
          <w:lang w:val="es-MX"/>
        </w:rPr>
      </w:pPr>
      <w:r>
        <w:rPr>
          <w:rFonts w:ascii="Garamond" w:hAnsi="Garamond"/>
          <w:sz w:val="36"/>
          <w:szCs w:val="36"/>
          <w:lang w:val="es-MX"/>
        </w:rPr>
        <w:t>C</w:t>
      </w:r>
      <w:r w:rsidRPr="004E05A8">
        <w:rPr>
          <w:rFonts w:ascii="Garamond" w:hAnsi="Garamond"/>
          <w:sz w:val="36"/>
          <w:szCs w:val="36"/>
          <w:lang w:val="es-MX"/>
        </w:rPr>
        <w:t>aja pequeña</w:t>
      </w:r>
      <w:r>
        <w:rPr>
          <w:rFonts w:ascii="Garamond" w:hAnsi="Garamond"/>
          <w:sz w:val="36"/>
          <w:szCs w:val="36"/>
          <w:lang w:val="es-MX"/>
        </w:rPr>
        <w:t xml:space="preserve"> para</w:t>
      </w:r>
      <w:r w:rsidRPr="004E05A8">
        <w:rPr>
          <w:rFonts w:ascii="Garamond" w:hAnsi="Garamond"/>
          <w:sz w:val="36"/>
          <w:szCs w:val="36"/>
          <w:lang w:val="es-MX"/>
        </w:rPr>
        <w:t xml:space="preserve"> todo</w:t>
      </w:r>
    </w:p>
    <w:p w:rsidR="00193EA3" w:rsidRPr="004E05A8" w:rsidRDefault="00193EA3" w:rsidP="00193EA3">
      <w:pPr>
        <w:pStyle w:val="Normal1"/>
        <w:spacing w:before="0" w:beforeAutospacing="0" w:after="480" w:afterAutospacing="0" w:line="360" w:lineRule="atLeast"/>
        <w:rPr>
          <w:rFonts w:ascii="Calibri" w:hAnsi="Calibri"/>
          <w:color w:val="000000"/>
          <w:sz w:val="22"/>
          <w:szCs w:val="22"/>
        </w:rPr>
      </w:pPr>
      <w:r w:rsidRPr="004E05A8">
        <w:rPr>
          <w:rStyle w:val="normalchar"/>
          <w:rFonts w:ascii="Garamond" w:hAnsi="Garamond"/>
          <w:color w:val="000000"/>
          <w:sz w:val="36"/>
          <w:szCs w:val="36"/>
        </w:rPr>
        <w:t xml:space="preserve">1 </w:t>
      </w:r>
      <w:proofErr w:type="gramStart"/>
      <w:r w:rsidRPr="004E05A8">
        <w:rPr>
          <w:rStyle w:val="normalchar"/>
          <w:rFonts w:ascii="Garamond" w:hAnsi="Garamond"/>
          <w:color w:val="000000"/>
          <w:sz w:val="36"/>
          <w:szCs w:val="36"/>
        </w:rPr>
        <w:t>Diario</w:t>
      </w:r>
      <w:proofErr w:type="gramEnd"/>
      <w:r w:rsidRPr="004E05A8">
        <w:rPr>
          <w:rStyle w:val="normalchar"/>
          <w:rFonts w:ascii="Garamond" w:hAnsi="Garamond"/>
          <w:color w:val="000000"/>
          <w:sz w:val="36"/>
          <w:szCs w:val="36"/>
        </w:rPr>
        <w:t xml:space="preserve"> Primaria de Mead</w:t>
      </w:r>
    </w:p>
    <w:p w:rsidR="00193EA3" w:rsidRPr="00876700" w:rsidRDefault="00193EA3" w:rsidP="00193EA3">
      <w:pPr>
        <w:pStyle w:val="Normal1"/>
        <w:spacing w:before="0" w:beforeAutospacing="0" w:after="200" w:afterAutospacing="0" w:line="360" w:lineRule="atLeast"/>
        <w:rPr>
          <w:rFonts w:ascii="Calibri" w:hAnsi="Calibri"/>
          <w:b/>
          <w:color w:val="000000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2064" behindDoc="0" locked="0" layoutInCell="1" allowOverlap="1" wp14:anchorId="66F616E0" wp14:editId="09D88790">
            <wp:simplePos x="0" y="0"/>
            <wp:positionH relativeFrom="column">
              <wp:posOffset>6124575</wp:posOffset>
            </wp:positionH>
            <wp:positionV relativeFrom="paragraph">
              <wp:posOffset>561340</wp:posOffset>
            </wp:positionV>
            <wp:extent cx="457200" cy="358140"/>
            <wp:effectExtent l="0" t="0" r="0" b="0"/>
            <wp:wrapSquare wrapText="bothSides"/>
            <wp:docPr id="19" name="Picture 1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70016" behindDoc="0" locked="0" layoutInCell="1" allowOverlap="1" wp14:anchorId="52D56046" wp14:editId="5EDB49C6">
            <wp:simplePos x="0" y="0"/>
            <wp:positionH relativeFrom="column">
              <wp:posOffset>3143250</wp:posOffset>
            </wp:positionH>
            <wp:positionV relativeFrom="paragraph">
              <wp:posOffset>418465</wp:posOffset>
            </wp:positionV>
            <wp:extent cx="390525" cy="542925"/>
            <wp:effectExtent l="0" t="0" r="0" b="0"/>
            <wp:wrapSquare wrapText="bothSides"/>
            <wp:docPr id="20" name="Picture 20" descr="Image result for cap eras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ap eraser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>
                <wp:extent cx="9525" cy="9525"/>
                <wp:effectExtent l="95250" t="38100" r="66675" b="28575"/>
                <wp:docPr id="28" name="AutoShape 10" descr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7D7D4" id="AutoShape 10" o:spid="_x0000_s1026" alt="Imagen 1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9525" cy="9525"/>
                <wp:effectExtent l="95250" t="38100" r="66675" b="28575"/>
                <wp:docPr id="27" name="AutoShape 11" descr="Fo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A1C2B6" id="AutoShape 11" o:spid="_x0000_s1026" alt="Foto 2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876700">
        <w:rPr>
          <w:rStyle w:val="normalchar"/>
          <w:rFonts w:ascii="Garamond" w:hAnsi="Garamond"/>
          <w:b/>
          <w:color w:val="000000"/>
          <w:sz w:val="36"/>
          <w:szCs w:val="36"/>
        </w:rPr>
        <w:t>Los siguientes materiales son opcionales, pero serán utilizados diariamente:</w:t>
      </w:r>
    </w:p>
    <w:p w:rsidR="00193EA3" w:rsidRPr="004E05A8" w:rsidRDefault="00193EA3" w:rsidP="00193EA3">
      <w:pPr>
        <w:spacing w:after="120"/>
        <w:rPr>
          <w:rFonts w:ascii="Garamond" w:hAnsi="Garamond"/>
          <w:sz w:val="36"/>
          <w:szCs w:val="36"/>
          <w:lang w:val="es-MX"/>
        </w:rPr>
      </w:pPr>
      <w:r w:rsidRPr="000871AF">
        <w:rPr>
          <w:rStyle w:val="normalchar"/>
          <w:rFonts w:ascii="Garamond" w:hAnsi="Garamond"/>
          <w:color w:val="000000"/>
          <w:sz w:val="32"/>
          <w:szCs w:val="36"/>
          <w:lang w:val="es-MX"/>
        </w:rPr>
        <w:t>2 paquetes de borradores</w:t>
      </w:r>
      <w:r w:rsidRPr="000871AF">
        <w:rPr>
          <w:rFonts w:ascii="Garamond" w:hAnsi="Garamond"/>
          <w:sz w:val="32"/>
          <w:szCs w:val="36"/>
          <w:lang w:val="es-MX"/>
        </w:rPr>
        <w:t xml:space="preserve"> para </w:t>
      </w:r>
      <w:proofErr w:type="spellStart"/>
      <w:r w:rsidRPr="000871AF">
        <w:rPr>
          <w:rFonts w:ascii="Garamond" w:hAnsi="Garamond"/>
          <w:sz w:val="32"/>
          <w:szCs w:val="36"/>
          <w:lang w:val="es-MX"/>
        </w:rPr>
        <w:t>Lapices</w:t>
      </w:r>
      <w:proofErr w:type="spellEnd"/>
      <w:r w:rsidRPr="000871AF">
        <w:rPr>
          <w:rFonts w:ascii="Garamond" w:hAnsi="Garamond"/>
          <w:sz w:val="32"/>
          <w:szCs w:val="36"/>
          <w:lang w:val="es-MX"/>
        </w:rPr>
        <w:tab/>
      </w:r>
      <w:r w:rsidRPr="004E05A8">
        <w:rPr>
          <w:rFonts w:ascii="Garamond" w:hAnsi="Garamond"/>
          <w:sz w:val="36"/>
          <w:szCs w:val="36"/>
          <w:lang w:val="es-MX"/>
        </w:rPr>
        <w:t>2</w:t>
      </w:r>
      <w:r>
        <w:rPr>
          <w:rFonts w:ascii="Garamond" w:hAnsi="Garamond"/>
          <w:sz w:val="36"/>
          <w:szCs w:val="36"/>
          <w:lang w:val="es-MX"/>
        </w:rPr>
        <w:t xml:space="preserve"> </w:t>
      </w:r>
      <w:r w:rsidRPr="004E05A8">
        <w:rPr>
          <w:rStyle w:val="normalchar"/>
          <w:rFonts w:ascii="Garamond" w:hAnsi="Garamond"/>
          <w:color w:val="000000"/>
          <w:sz w:val="36"/>
          <w:szCs w:val="36"/>
          <w:lang w:val="es-MX"/>
        </w:rPr>
        <w:t>borradores</w:t>
      </w:r>
      <w:r w:rsidRPr="004E05A8">
        <w:rPr>
          <w:rFonts w:ascii="Garamond" w:hAnsi="Garamond"/>
          <w:sz w:val="36"/>
          <w:szCs w:val="36"/>
          <w:lang w:val="es-MX"/>
        </w:rPr>
        <w:t xml:space="preserve"> rosadas</w:t>
      </w:r>
    </w:p>
    <w:p w:rsidR="00193EA3" w:rsidRPr="004E05A8" w:rsidRDefault="00193EA3" w:rsidP="00193EA3">
      <w:pPr>
        <w:spacing w:after="120"/>
        <w:rPr>
          <w:rFonts w:ascii="Garamond" w:hAnsi="Garamond"/>
          <w:sz w:val="36"/>
          <w:szCs w:val="36"/>
          <w:lang w:val="es-MX"/>
        </w:rPr>
      </w:pPr>
      <w:r>
        <w:rPr>
          <w:rStyle w:val="normalchar"/>
          <w:rFonts w:ascii="Garamond" w:hAnsi="Garamond"/>
          <w:color w:val="000000"/>
          <w:sz w:val="36"/>
          <w:szCs w:val="36"/>
          <w:lang w:val="es-MX"/>
        </w:rPr>
        <w:t xml:space="preserve">1 </w:t>
      </w:r>
      <w:proofErr w:type="spellStart"/>
      <w:r>
        <w:rPr>
          <w:rStyle w:val="normalchar"/>
          <w:rFonts w:ascii="Garamond" w:hAnsi="Garamond"/>
          <w:color w:val="000000"/>
          <w:sz w:val="36"/>
          <w:szCs w:val="36"/>
          <w:lang w:val="es-MX"/>
        </w:rPr>
        <w:t>audifonos</w:t>
      </w:r>
      <w:proofErr w:type="spellEnd"/>
      <w:r>
        <w:rPr>
          <w:rStyle w:val="normalchar"/>
          <w:rFonts w:ascii="Garamond" w:hAnsi="Garamond"/>
          <w:color w:val="000000"/>
          <w:sz w:val="36"/>
          <w:szCs w:val="36"/>
          <w:lang w:val="es-MX"/>
        </w:rPr>
        <w:t xml:space="preserve"> portátiles para su niño/a</w:t>
      </w:r>
      <w:r>
        <w:rPr>
          <w:rStyle w:val="normalchar"/>
          <w:rFonts w:ascii="Garamond" w:hAnsi="Garamond"/>
          <w:color w:val="000000"/>
          <w:sz w:val="36"/>
          <w:szCs w:val="36"/>
          <w:lang w:val="es-MX"/>
        </w:rPr>
        <w:tab/>
      </w:r>
      <w:r w:rsidRPr="004E05A8">
        <w:rPr>
          <w:rStyle w:val="normalchar"/>
          <w:rFonts w:ascii="Garamond" w:hAnsi="Garamond"/>
          <w:color w:val="000000"/>
          <w:sz w:val="36"/>
          <w:szCs w:val="36"/>
          <w:lang w:val="es-MX"/>
        </w:rPr>
        <w:t>1 resaltador</w:t>
      </w:r>
    </w:p>
    <w:p w:rsidR="00193EA3" w:rsidRPr="00876700" w:rsidRDefault="00193EA3" w:rsidP="00193EA3">
      <w:pPr>
        <w:pStyle w:val="Normal1"/>
        <w:spacing w:before="0" w:beforeAutospacing="0" w:after="200" w:afterAutospacing="0" w:line="360" w:lineRule="atLeast"/>
        <w:rPr>
          <w:rFonts w:ascii="Calibri" w:hAnsi="Calibri"/>
          <w:b/>
          <w:color w:val="000000"/>
          <w:sz w:val="36"/>
          <w:szCs w:val="36"/>
        </w:rPr>
      </w:pPr>
      <w:r w:rsidRPr="00876700">
        <w:rPr>
          <w:rStyle w:val="normalchar"/>
          <w:rFonts w:ascii="Garamond" w:hAnsi="Garamond"/>
          <w:b/>
          <w:color w:val="000000"/>
          <w:sz w:val="36"/>
          <w:szCs w:val="36"/>
        </w:rPr>
        <w:t>Los siguientes materiales son opcionales, pero sería muy apreciada:</w:t>
      </w:r>
    </w:p>
    <w:p w:rsidR="00193EA3" w:rsidRPr="004E05A8" w:rsidRDefault="00193EA3" w:rsidP="00193EA3">
      <w:pPr>
        <w:pStyle w:val="Normal1"/>
        <w:spacing w:before="0" w:beforeAutospacing="0" w:after="200" w:afterAutospacing="0" w:line="360" w:lineRule="atLeast"/>
        <w:rPr>
          <w:rFonts w:ascii="Calibri" w:hAnsi="Calibri"/>
          <w:color w:val="000000"/>
          <w:sz w:val="22"/>
          <w:szCs w:val="22"/>
        </w:rPr>
      </w:pPr>
      <w:r w:rsidRPr="004E05A8">
        <w:rPr>
          <w:rStyle w:val="normalchar"/>
          <w:rFonts w:ascii="Garamond" w:hAnsi="Garamond"/>
          <w:color w:val="000000"/>
          <w:sz w:val="36"/>
          <w:szCs w:val="36"/>
        </w:rPr>
        <w:t xml:space="preserve">Toallitas húmedas </w:t>
      </w:r>
      <w:r>
        <w:rPr>
          <w:rStyle w:val="normalchar"/>
          <w:rFonts w:ascii="Garamond" w:hAnsi="Garamond"/>
          <w:color w:val="000000"/>
          <w:sz w:val="36"/>
          <w:szCs w:val="36"/>
        </w:rPr>
        <w:tab/>
      </w:r>
      <w:r>
        <w:rPr>
          <w:rStyle w:val="normalchar"/>
          <w:rFonts w:ascii="Garamond" w:hAnsi="Garamond"/>
          <w:color w:val="000000"/>
          <w:sz w:val="36"/>
          <w:szCs w:val="36"/>
        </w:rPr>
        <w:tab/>
      </w:r>
      <w:r>
        <w:rPr>
          <w:rStyle w:val="normalchar"/>
          <w:rFonts w:ascii="Garamond" w:hAnsi="Garamond"/>
          <w:color w:val="000000"/>
          <w:sz w:val="36"/>
          <w:szCs w:val="36"/>
        </w:rPr>
        <w:tab/>
      </w:r>
      <w:r>
        <w:rPr>
          <w:rStyle w:val="normalchar"/>
          <w:rFonts w:ascii="Garamond" w:hAnsi="Garamond"/>
          <w:color w:val="000000"/>
          <w:sz w:val="36"/>
          <w:szCs w:val="36"/>
        </w:rPr>
        <w:tab/>
      </w:r>
      <w:r w:rsidRPr="004E05A8">
        <w:rPr>
          <w:rStyle w:val="normalchar"/>
          <w:rFonts w:ascii="Garamond" w:hAnsi="Garamond"/>
          <w:color w:val="000000"/>
          <w:sz w:val="36"/>
          <w:szCs w:val="36"/>
        </w:rPr>
        <w:t>Toallas de papel</w:t>
      </w:r>
    </w:p>
    <w:p w:rsidR="00193EA3" w:rsidRDefault="00193EA3" w:rsidP="00193EA3">
      <w:pPr>
        <w:pStyle w:val="Normal1"/>
        <w:spacing w:before="0" w:beforeAutospacing="0" w:after="200" w:afterAutospacing="0" w:line="360" w:lineRule="atLeast"/>
        <w:rPr>
          <w:rStyle w:val="normalchar"/>
          <w:rFonts w:ascii="Garamond" w:hAnsi="Garamond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9525" cy="9525"/>
                <wp:effectExtent l="95250" t="38100" r="66675" b="28575"/>
                <wp:docPr id="26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0837A4" id="AutoShape 1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normalchar"/>
          <w:rFonts w:ascii="Garamond" w:hAnsi="Garamond"/>
          <w:color w:val="000000"/>
          <w:sz w:val="36"/>
          <w:szCs w:val="36"/>
        </w:rPr>
        <w:t xml:space="preserve">Bolsas zip </w:t>
      </w:r>
      <w:proofErr w:type="spellStart"/>
      <w:r>
        <w:rPr>
          <w:rStyle w:val="normalchar"/>
          <w:rFonts w:ascii="Garamond" w:hAnsi="Garamond"/>
          <w:color w:val="000000"/>
          <w:sz w:val="36"/>
          <w:szCs w:val="36"/>
        </w:rPr>
        <w:t>lock</w:t>
      </w:r>
      <w:proofErr w:type="spellEnd"/>
      <w:r>
        <w:rPr>
          <w:rStyle w:val="normalchar"/>
          <w:rFonts w:ascii="Garamond" w:hAnsi="Garamond"/>
          <w:color w:val="000000"/>
          <w:sz w:val="36"/>
          <w:szCs w:val="36"/>
        </w:rPr>
        <w:t xml:space="preserve"> (</w:t>
      </w:r>
      <w:r w:rsidRPr="004E05A8">
        <w:rPr>
          <w:rStyle w:val="normalchar"/>
          <w:rFonts w:ascii="Garamond" w:hAnsi="Garamond"/>
          <w:color w:val="000000"/>
          <w:sz w:val="36"/>
          <w:szCs w:val="36"/>
        </w:rPr>
        <w:t xml:space="preserve">tamaño </w:t>
      </w:r>
      <w:proofErr w:type="spellStart"/>
      <w:r>
        <w:rPr>
          <w:rStyle w:val="normalchar"/>
          <w:rFonts w:ascii="Garamond" w:hAnsi="Garamond"/>
          <w:color w:val="000000"/>
          <w:sz w:val="36"/>
          <w:szCs w:val="36"/>
        </w:rPr>
        <w:t>quarto</w:t>
      </w:r>
      <w:proofErr w:type="spellEnd"/>
      <w:r>
        <w:rPr>
          <w:rStyle w:val="normalchar"/>
          <w:rFonts w:ascii="Garamond" w:hAnsi="Garamond"/>
          <w:color w:val="000000"/>
          <w:sz w:val="36"/>
          <w:szCs w:val="36"/>
        </w:rPr>
        <w:t xml:space="preserve"> y </w:t>
      </w:r>
      <w:r w:rsidRPr="004E05A8">
        <w:rPr>
          <w:rStyle w:val="normalchar"/>
          <w:rFonts w:ascii="Garamond" w:hAnsi="Garamond"/>
          <w:color w:val="000000"/>
          <w:sz w:val="36"/>
          <w:szCs w:val="36"/>
        </w:rPr>
        <w:t>galón)</w:t>
      </w:r>
      <w:r w:rsidRPr="00372472">
        <w:rPr>
          <w:noProof/>
        </w:rPr>
        <w:t xml:space="preserve"> </w:t>
      </w:r>
    </w:p>
    <w:p w:rsidR="00193EA3" w:rsidRDefault="00193EA3" w:rsidP="00193EA3">
      <w:pPr>
        <w:pStyle w:val="Normal1"/>
        <w:spacing w:before="0" w:beforeAutospacing="0" w:after="200" w:afterAutospacing="0" w:line="360" w:lineRule="atLeast"/>
        <w:rPr>
          <w:rStyle w:val="normalchar"/>
          <w:rFonts w:ascii="Garamond" w:hAnsi="Garamond"/>
          <w:color w:val="000000"/>
          <w:sz w:val="36"/>
          <w:szCs w:val="36"/>
        </w:rPr>
      </w:pPr>
      <w:r>
        <w:rPr>
          <w:rStyle w:val="normalchar"/>
          <w:rFonts w:ascii="Garamond" w:hAnsi="Garamond"/>
          <w:color w:val="000000"/>
          <w:sz w:val="36"/>
          <w:szCs w:val="36"/>
        </w:rPr>
        <w:t>2 Desinfectante de Manos (</w:t>
      </w:r>
      <w:proofErr w:type="spellStart"/>
      <w:proofErr w:type="gramStart"/>
      <w:r>
        <w:rPr>
          <w:rStyle w:val="normalchar"/>
          <w:rFonts w:ascii="Garamond" w:hAnsi="Garamond"/>
          <w:color w:val="000000"/>
          <w:sz w:val="36"/>
          <w:szCs w:val="36"/>
        </w:rPr>
        <w:t>germX</w:t>
      </w:r>
      <w:proofErr w:type="spellEnd"/>
      <w:r>
        <w:rPr>
          <w:rStyle w:val="normalchar"/>
          <w:rFonts w:ascii="Garamond" w:hAnsi="Garamond"/>
          <w:color w:val="000000"/>
          <w:sz w:val="36"/>
          <w:szCs w:val="36"/>
        </w:rPr>
        <w:t>)</w:t>
      </w:r>
      <w:r w:rsidR="009E25E1" w:rsidRPr="009E25E1">
        <w:rPr>
          <w:rFonts w:ascii="Garamond" w:hAnsi="Garamond"/>
          <w:sz w:val="36"/>
          <w:szCs w:val="36"/>
        </w:rPr>
        <w:t xml:space="preserve"> </w:t>
      </w:r>
      <w:r w:rsidR="009E25E1">
        <w:rPr>
          <w:rFonts w:ascii="Garamond" w:hAnsi="Garamond"/>
          <w:sz w:val="36"/>
          <w:szCs w:val="36"/>
        </w:rPr>
        <w:t xml:space="preserve">  </w:t>
      </w:r>
      <w:proofErr w:type="gramEnd"/>
      <w:r w:rsidR="009E25E1">
        <w:rPr>
          <w:rFonts w:ascii="Garamond" w:hAnsi="Garamond"/>
          <w:sz w:val="36"/>
          <w:szCs w:val="36"/>
        </w:rPr>
        <w:t xml:space="preserve"> </w:t>
      </w:r>
      <w:r w:rsidR="009E25E1" w:rsidRPr="004E05A8">
        <w:rPr>
          <w:rFonts w:ascii="Garamond" w:hAnsi="Garamond"/>
          <w:sz w:val="36"/>
          <w:szCs w:val="36"/>
        </w:rPr>
        <w:t>2 cajas de Kleenex</w:t>
      </w:r>
      <w:r w:rsidR="009E25E1" w:rsidRPr="004E05A8">
        <w:rPr>
          <w:rFonts w:ascii="Garamond" w:hAnsi="Garamond"/>
          <w:sz w:val="36"/>
          <w:szCs w:val="36"/>
        </w:rPr>
        <w:tab/>
      </w:r>
    </w:p>
    <w:p w:rsidR="00193EA3" w:rsidRPr="004E05A8" w:rsidRDefault="00193EA3" w:rsidP="00193EA3">
      <w:pPr>
        <w:pStyle w:val="Normal1"/>
        <w:spacing w:before="0" w:beforeAutospacing="0" w:after="200" w:afterAutospacing="0" w:line="36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normalchar"/>
          <w:rFonts w:ascii="Garamond" w:hAnsi="Garamond"/>
          <w:color w:val="000000"/>
          <w:sz w:val="36"/>
          <w:szCs w:val="36"/>
        </w:rPr>
        <w:t xml:space="preserve">2 </w:t>
      </w:r>
      <w:proofErr w:type="gramStart"/>
      <w:r>
        <w:rPr>
          <w:rStyle w:val="normalchar"/>
          <w:rFonts w:ascii="Garamond" w:hAnsi="Garamond"/>
          <w:color w:val="000000"/>
          <w:sz w:val="36"/>
          <w:szCs w:val="36"/>
        </w:rPr>
        <w:t>Cajas</w:t>
      </w:r>
      <w:proofErr w:type="gramEnd"/>
      <w:r>
        <w:rPr>
          <w:rStyle w:val="normalchar"/>
          <w:rFonts w:ascii="Garamond" w:hAnsi="Garamond"/>
          <w:color w:val="000000"/>
          <w:sz w:val="36"/>
          <w:szCs w:val="36"/>
        </w:rPr>
        <w:t xml:space="preserve"> de Curitas (Band-</w:t>
      </w:r>
      <w:proofErr w:type="spellStart"/>
      <w:r>
        <w:rPr>
          <w:rStyle w:val="normalchar"/>
          <w:rFonts w:ascii="Garamond" w:hAnsi="Garamond"/>
          <w:color w:val="000000"/>
          <w:sz w:val="36"/>
          <w:szCs w:val="36"/>
        </w:rPr>
        <w:t>Aid</w:t>
      </w:r>
      <w:proofErr w:type="spellEnd"/>
      <w:r>
        <w:rPr>
          <w:rStyle w:val="normalchar"/>
          <w:rFonts w:ascii="Garamond" w:hAnsi="Garamond"/>
          <w:color w:val="000000"/>
          <w:sz w:val="36"/>
          <w:szCs w:val="36"/>
        </w:rPr>
        <w:t>)</w:t>
      </w:r>
    </w:p>
    <w:p w:rsidR="00193EA3" w:rsidRPr="004E05A8" w:rsidRDefault="00193EA3" w:rsidP="00193EA3">
      <w:pPr>
        <w:rPr>
          <w:rFonts w:ascii="Garamond" w:hAnsi="Garamond"/>
          <w:sz w:val="36"/>
          <w:szCs w:val="36"/>
          <w:lang w:val="es-MX"/>
        </w:rPr>
      </w:pPr>
      <w:r w:rsidRPr="004E05A8"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67968" behindDoc="0" locked="0" layoutInCell="1" allowOverlap="1" wp14:anchorId="28C99D1A" wp14:editId="599CA78A">
            <wp:simplePos x="0" y="0"/>
            <wp:positionH relativeFrom="column">
              <wp:posOffset>4400550</wp:posOffset>
            </wp:positionH>
            <wp:positionV relativeFrom="paragraph">
              <wp:posOffset>311785</wp:posOffset>
            </wp:positionV>
            <wp:extent cx="1800225" cy="1905000"/>
            <wp:effectExtent l="19050" t="0" r="9525" b="0"/>
            <wp:wrapNone/>
            <wp:docPr id="21" name="Picture 21" descr="C:\Users\boozerj\AppData\Local\Microsoft\Windows\Temporary Internet Files\Content.IE5\JVCKW45I\MC9003579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oozerj\AppData\Local\Microsoft\Windows\Temporary Internet Files\Content.IE5\JVCKW45I\MC90035798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5A8"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68992" behindDoc="0" locked="0" layoutInCell="1" allowOverlap="1" wp14:anchorId="69D442B4" wp14:editId="0F0FF0F9">
            <wp:simplePos x="0" y="0"/>
            <wp:positionH relativeFrom="column">
              <wp:posOffset>-361950</wp:posOffset>
            </wp:positionH>
            <wp:positionV relativeFrom="paragraph">
              <wp:posOffset>92710</wp:posOffset>
            </wp:positionV>
            <wp:extent cx="2066925" cy="2124075"/>
            <wp:effectExtent l="19050" t="0" r="0" b="0"/>
            <wp:wrapNone/>
            <wp:docPr id="22" name="Picture 5" descr="C:\Users\boozerj\AppData\Local\Microsoft\Windows\Temporary Internet Files\Content.IE5\HOUGDOMP\MC9002321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ozerj\AppData\Local\Microsoft\Windows\Temporary Internet Files\Content.IE5\HOUGDOMP\MC90023213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EA3" w:rsidRPr="004E05A8" w:rsidRDefault="00193EA3" w:rsidP="00193EA3">
      <w:pPr>
        <w:rPr>
          <w:rFonts w:ascii="Garamond" w:hAnsi="Garamond"/>
          <w:sz w:val="36"/>
          <w:szCs w:val="36"/>
          <w:lang w:val="es-MX"/>
        </w:rPr>
      </w:pPr>
      <w:r w:rsidRPr="004E05A8"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71040" behindDoc="0" locked="0" layoutInCell="1" allowOverlap="1" wp14:anchorId="719C446A" wp14:editId="12F98D0C">
            <wp:simplePos x="0" y="0"/>
            <wp:positionH relativeFrom="column">
              <wp:posOffset>2133600</wp:posOffset>
            </wp:positionH>
            <wp:positionV relativeFrom="paragraph">
              <wp:posOffset>22225</wp:posOffset>
            </wp:positionV>
            <wp:extent cx="1657350" cy="1323975"/>
            <wp:effectExtent l="19050" t="0" r="0" b="0"/>
            <wp:wrapNone/>
            <wp:docPr id="23" name="Picture 7" descr="C:\Users\boozerj\AppData\Local\Microsoft\Windows\Temporary Internet Files\Content.IE5\TPK09TXN\MC9003564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ozerj\AppData\Local\Microsoft\Windows\Temporary Internet Files\Content.IE5\TPK09TXN\MC900356403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2CCA" w:rsidRDefault="00EC2CCA" w:rsidP="00193EA3">
      <w:pPr>
        <w:rPr>
          <w:rFonts w:ascii="Garamond" w:hAnsi="Garamond"/>
          <w:sz w:val="36"/>
          <w:szCs w:val="36"/>
        </w:rPr>
      </w:pPr>
    </w:p>
    <w:p w:rsidR="005F0984" w:rsidRDefault="005F0984" w:rsidP="005F0984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6"/>
        </w:rPr>
        <w:lastRenderedPageBreak/>
        <w:drawing>
          <wp:anchor distT="0" distB="0" distL="114300" distR="114300" simplePos="0" relativeHeight="251674112" behindDoc="0" locked="0" layoutInCell="1" allowOverlap="1" wp14:anchorId="7DF3854F" wp14:editId="024E364B">
            <wp:simplePos x="0" y="0"/>
            <wp:positionH relativeFrom="column">
              <wp:posOffset>571500</wp:posOffset>
            </wp:positionH>
            <wp:positionV relativeFrom="paragraph">
              <wp:posOffset>-304800</wp:posOffset>
            </wp:positionV>
            <wp:extent cx="733425" cy="695325"/>
            <wp:effectExtent l="19050" t="0" r="9525" b="9525"/>
            <wp:wrapNone/>
            <wp:docPr id="9" name="Picture 2" descr="C:\Users\boozerj\AppData\Local\Microsoft\Windows\Temporary Internet Files\Content.IE5\7PPYFKRL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zerj\AppData\Local\Microsoft\Windows\Temporary Internet Files\Content.IE5\7PPYFKRL\MC90043799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2CCA">
        <w:rPr>
          <w:rFonts w:ascii="Garamond" w:hAnsi="Garamond"/>
          <w:noProof/>
          <w:sz w:val="36"/>
          <w:szCs w:val="36"/>
        </w:rPr>
        <w:drawing>
          <wp:anchor distT="0" distB="0" distL="114300" distR="114300" simplePos="0" relativeHeight="251675136" behindDoc="0" locked="0" layoutInCell="1" allowOverlap="1" wp14:anchorId="0D8581D6" wp14:editId="55D2B720">
            <wp:simplePos x="0" y="0"/>
            <wp:positionH relativeFrom="column">
              <wp:posOffset>4800600</wp:posOffset>
            </wp:positionH>
            <wp:positionV relativeFrom="paragraph">
              <wp:posOffset>-304800</wp:posOffset>
            </wp:positionV>
            <wp:extent cx="733425" cy="695325"/>
            <wp:effectExtent l="19050" t="0" r="9525" b="0"/>
            <wp:wrapNone/>
            <wp:docPr id="10" name="Picture 2" descr="C:\Users\boozerj\AppData\Local\Microsoft\Windows\Temporary Internet Files\Content.IE5\7PPYFKRL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ozerj\AppData\Local\Microsoft\Windows\Temporary Internet Files\Content.IE5\7PPYFKRL\MC90043799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sz w:val="36"/>
          <w:szCs w:val="36"/>
        </w:rPr>
        <w:t>First 100 Sight Words for first Grade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a</w:t>
      </w:r>
      <w:proofErr w:type="spellEnd"/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he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or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ask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fly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I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if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so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ate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for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 xml:space="preserve">am 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in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to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big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get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an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is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up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but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got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as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it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us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buy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had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at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me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we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can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has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my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all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cut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her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by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no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and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did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him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do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of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any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eat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his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go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on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are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far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hot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how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our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sit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why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cold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its</w:t>
      </w:r>
      <w:proofErr w:type="spellEnd"/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out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six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yes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come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let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own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ten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you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proofErr w:type="gramStart"/>
      <w:r>
        <w:rPr>
          <w:rFonts w:ascii="Garamond" w:hAnsi="Garamond"/>
          <w:sz w:val="36"/>
          <w:szCs w:val="36"/>
        </w:rPr>
        <w:t>does</w:t>
      </w:r>
      <w:proofErr w:type="gramEnd"/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may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put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the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away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done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new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ran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too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been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don’t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not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red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 xml:space="preserve">try 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best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down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now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run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two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blue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proofErr w:type="gramStart"/>
      <w:r>
        <w:rPr>
          <w:rFonts w:ascii="Garamond" w:hAnsi="Garamond"/>
          <w:sz w:val="36"/>
          <w:szCs w:val="36"/>
        </w:rPr>
        <w:t>draw</w:t>
      </w:r>
      <w:proofErr w:type="gramEnd"/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off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saw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use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both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fall</w:t>
      </w:r>
    </w:p>
    <w:p w:rsidR="005F0984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old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say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was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call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fast</w:t>
      </w:r>
    </w:p>
    <w:p w:rsidR="005F0984" w:rsidRPr="00FC73CA" w:rsidRDefault="005F0984" w:rsidP="005F0984">
      <w:pPr>
        <w:spacing w:after="120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one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proofErr w:type="gramStart"/>
      <w:r>
        <w:rPr>
          <w:rFonts w:ascii="Garamond" w:hAnsi="Garamond"/>
          <w:sz w:val="36"/>
          <w:szCs w:val="36"/>
        </w:rPr>
        <w:t>see</w:t>
      </w:r>
      <w:proofErr w:type="gramEnd"/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who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came</w:t>
      </w:r>
      <w:r>
        <w:rPr>
          <w:rFonts w:ascii="Garamond" w:hAnsi="Garamond"/>
          <w:sz w:val="36"/>
          <w:szCs w:val="36"/>
        </w:rPr>
        <w:tab/>
      </w:r>
      <w:r>
        <w:rPr>
          <w:rFonts w:ascii="Garamond" w:hAnsi="Garamond"/>
          <w:sz w:val="36"/>
          <w:szCs w:val="36"/>
        </w:rPr>
        <w:tab/>
        <w:t>find</w:t>
      </w:r>
    </w:p>
    <w:sectPr w:rsidR="005F0984" w:rsidRPr="00FC73CA" w:rsidSect="00EC2CCA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B08" w:rsidRDefault="00B24B08" w:rsidP="001D5F06">
      <w:pPr>
        <w:spacing w:after="0" w:line="240" w:lineRule="auto"/>
      </w:pPr>
      <w:r>
        <w:separator/>
      </w:r>
    </w:p>
  </w:endnote>
  <w:endnote w:type="continuationSeparator" w:id="0">
    <w:p w:rsidR="00B24B08" w:rsidRDefault="00B24B08" w:rsidP="001D5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B08" w:rsidRDefault="00B24B08" w:rsidP="001D5F06">
      <w:pPr>
        <w:spacing w:after="0" w:line="240" w:lineRule="auto"/>
      </w:pPr>
      <w:r>
        <w:separator/>
      </w:r>
    </w:p>
  </w:footnote>
  <w:footnote w:type="continuationSeparator" w:id="0">
    <w:p w:rsidR="00B24B08" w:rsidRDefault="00B24B08" w:rsidP="001D5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CA"/>
    <w:rsid w:val="001353B1"/>
    <w:rsid w:val="00193EA3"/>
    <w:rsid w:val="001D5F06"/>
    <w:rsid w:val="001F20BF"/>
    <w:rsid w:val="00291EF2"/>
    <w:rsid w:val="002B5BE6"/>
    <w:rsid w:val="003378F3"/>
    <w:rsid w:val="0034792E"/>
    <w:rsid w:val="004E6052"/>
    <w:rsid w:val="00533C12"/>
    <w:rsid w:val="005F0984"/>
    <w:rsid w:val="0066263C"/>
    <w:rsid w:val="007C6729"/>
    <w:rsid w:val="0084233D"/>
    <w:rsid w:val="008B68E7"/>
    <w:rsid w:val="008D44CC"/>
    <w:rsid w:val="008D7F8B"/>
    <w:rsid w:val="008E1F01"/>
    <w:rsid w:val="0091541A"/>
    <w:rsid w:val="009A1DAB"/>
    <w:rsid w:val="009E25E1"/>
    <w:rsid w:val="009E7C08"/>
    <w:rsid w:val="00AA1D0C"/>
    <w:rsid w:val="00AE3026"/>
    <w:rsid w:val="00AE53C8"/>
    <w:rsid w:val="00B24B08"/>
    <w:rsid w:val="00BC76DF"/>
    <w:rsid w:val="00CC551D"/>
    <w:rsid w:val="00D80CC6"/>
    <w:rsid w:val="00EC2CCA"/>
    <w:rsid w:val="00ED7333"/>
    <w:rsid w:val="00F074D6"/>
    <w:rsid w:val="00F13CCA"/>
    <w:rsid w:val="00F255CB"/>
    <w:rsid w:val="00F36F77"/>
    <w:rsid w:val="00F73A72"/>
    <w:rsid w:val="00FB2FB8"/>
    <w:rsid w:val="00FC49FB"/>
    <w:rsid w:val="00FC73CA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BA6E"/>
  <w15:docId w15:val="{AC257C79-948B-459B-859A-43175202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2F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3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5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F06"/>
  </w:style>
  <w:style w:type="paragraph" w:styleId="Footer">
    <w:name w:val="footer"/>
    <w:basedOn w:val="Normal"/>
    <w:link w:val="FooterChar"/>
    <w:uiPriority w:val="99"/>
    <w:unhideWhenUsed/>
    <w:rsid w:val="001D5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F06"/>
  </w:style>
  <w:style w:type="paragraph" w:customStyle="1" w:styleId="Normal1">
    <w:name w:val="Normal1"/>
    <w:basedOn w:val="Normal"/>
    <w:rsid w:val="0019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char">
    <w:name w:val="normal__char"/>
    <w:basedOn w:val="DefaultParagraphFont"/>
    <w:rsid w:val="0019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Board of Education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Shop Account</dc:creator>
  <cp:lastModifiedBy>Boozer, JoAnn</cp:lastModifiedBy>
  <cp:revision>4</cp:revision>
  <cp:lastPrinted>2022-05-24T19:15:00Z</cp:lastPrinted>
  <dcterms:created xsi:type="dcterms:W3CDTF">2020-06-25T16:02:00Z</dcterms:created>
  <dcterms:modified xsi:type="dcterms:W3CDTF">2022-05-24T19:15:00Z</dcterms:modified>
</cp:coreProperties>
</file>